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9AC24C" w:rsidR="00A6587F" w:rsidRDefault="00020197">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sidR="001276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00000002" w14:textId="2FBD8B6E" w:rsidR="00A6587F" w:rsidRDefault="001276EB">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020197">
        <w:rPr>
          <w:rFonts w:ascii="Times New Roman" w:eastAsia="Times New Roman" w:hAnsi="Times New Roman" w:cs="Times New Roman"/>
          <w:color w:val="000000"/>
          <w:sz w:val="28"/>
          <w:szCs w:val="28"/>
        </w:rPr>
        <w:t>ішення Наукового комітету</w:t>
      </w:r>
      <w:r w:rsidR="00020197">
        <w:rPr>
          <w:rFonts w:ascii="Times New Roman" w:eastAsia="Times New Roman" w:hAnsi="Times New Roman" w:cs="Times New Roman"/>
          <w:color w:val="000000"/>
          <w:sz w:val="28"/>
          <w:szCs w:val="28"/>
        </w:rPr>
        <w:br/>
        <w:t>Національної ради з питань розвитку науки і технологій</w:t>
      </w:r>
    </w:p>
    <w:p w14:paraId="00000003" w14:textId="77777777" w:rsidR="00A6587F" w:rsidRPr="00253D3B" w:rsidRDefault="00020197">
      <w:pPr>
        <w:pBdr>
          <w:top w:val="nil"/>
          <w:left w:val="nil"/>
          <w:bottom w:val="nil"/>
          <w:right w:val="nil"/>
          <w:between w:val="nil"/>
        </w:pBdr>
        <w:spacing w:after="0"/>
        <w:ind w:left="4820"/>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протокол № 3 від 05.04.2024 р.</w:t>
      </w:r>
    </w:p>
    <w:p w14:paraId="00000004"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5"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6" w14:textId="77777777" w:rsidR="00A6587F" w:rsidRDefault="00020197">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Положення про конкурс щодо обрання членів Наукової ради Національного фонду досліджень України</w:t>
      </w:r>
    </w:p>
    <w:p w14:paraId="00000007" w14:textId="77777777" w:rsidR="00A6587F" w:rsidRDefault="00020197">
      <w:pPr>
        <w:pBdr>
          <w:top w:val="nil"/>
          <w:left w:val="nil"/>
          <w:bottom w:val="nil"/>
          <w:right w:val="nil"/>
          <w:between w:val="nil"/>
        </w:pBdr>
        <w:spacing w:after="0" w:line="240" w:lineRule="auto"/>
        <w:ind w:right="-81"/>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(зі змінами від </w:t>
      </w:r>
      <w:r w:rsidRPr="00253D3B">
        <w:rPr>
          <w:rFonts w:ascii="Times New Roman" w:eastAsia="Times New Roman" w:hAnsi="Times New Roman" w:cs="Times New Roman"/>
          <w:i/>
          <w:sz w:val="28"/>
          <w:szCs w:val="28"/>
        </w:rPr>
        <w:t>05.04.2024</w:t>
      </w:r>
      <w:r>
        <w:rPr>
          <w:rFonts w:ascii="Times New Roman" w:eastAsia="Times New Roman" w:hAnsi="Times New Roman" w:cs="Times New Roman"/>
          <w:i/>
          <w:color w:val="000000"/>
          <w:sz w:val="28"/>
          <w:szCs w:val="28"/>
        </w:rPr>
        <w:t>)</w:t>
      </w:r>
    </w:p>
    <w:p w14:paraId="00000008"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9" w14:textId="77777777" w:rsidR="00A6587F" w:rsidRDefault="00020197">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Загальна частина</w:t>
      </w:r>
    </w:p>
    <w:p w14:paraId="0000000A"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b/>
          <w:color w:val="000000"/>
          <w:sz w:val="28"/>
          <w:szCs w:val="28"/>
        </w:rPr>
      </w:pPr>
    </w:p>
    <w:p w14:paraId="0000000B" w14:textId="77777777" w:rsidR="00A6587F" w:rsidRDefault="00020197">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 Положення визначає процедуру обрання членів Наукової ради Національного фонду досліджень України (далі – Наукова рада) і підлягає оприлюдненню на офіційній веб-сторінці Національної ради України з питань розвитку науки і технологій (далі – Національна рада) та офіційному веб-сайті Національного фонду досліджень України (далі – НФДУ).</w:t>
      </w:r>
    </w:p>
    <w:p w14:paraId="0000000C"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p>
    <w:p w14:paraId="0000000D" w14:textId="77777777" w:rsidR="00A6587F" w:rsidRDefault="00020197">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Члени Наукової ради обираються на конкурсній основі Ідентифікаційним комітетом НФДУ (далі – Ідентифікаційний комітет), функції якого виконує Науковий комітет Національної ради в рамках здійснення функцій Наглядової ради НФДУ. </w:t>
      </w:r>
    </w:p>
    <w:p w14:paraId="0000000E"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0F" w14:textId="77777777" w:rsidR="00A6587F" w:rsidRDefault="00020197">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Склад Наукової ради формується з учених, що мають вагомі наукові здобутки, бездоганну наукову репутацію та довіру в науковому середовищі. Члени Наукової ради повинні відповідати кваліфікаційним вимогам до кандидатів у члени Наукової ради (викладеним у додатку, що є невід’ємною частиною цього Положення). </w:t>
      </w:r>
    </w:p>
    <w:p w14:paraId="00000010" w14:textId="77777777" w:rsidR="00A6587F" w:rsidRDefault="00A6587F">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11"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Ідентифікаційний комітет керується тим, що члени Наукової ради  повинні:  </w:t>
      </w:r>
    </w:p>
    <w:p w14:paraId="00000012"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13"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забезпечувати збалансоване представництво напрямів наукової і науково-технічної діяльності, з тим, щоб відображати інтереси всієї наукової спільноти України;</w:t>
      </w:r>
    </w:p>
    <w:p w14:paraId="00000014"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мати активну громадську позицію і науковий авторитет;</w:t>
      </w:r>
    </w:p>
    <w:p w14:paraId="00000015"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бути здатними до ефективної командної праці, забезпечувати ухвалення максимально узгоджених, системних і обґрунтованих рішень Наукової ради, що сприятимуть розвитку наукової та науково-технічної сфери в державі;</w:t>
      </w:r>
    </w:p>
    <w:p w14:paraId="00000016" w14:textId="77777777" w:rsidR="00A6587F" w:rsidRDefault="00020197">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 працювати в Науковій раді, приділяти цьому значну частину свого часу й сил.</w:t>
      </w:r>
    </w:p>
    <w:p w14:paraId="00000017" w14:textId="77777777" w:rsidR="00A6587F" w:rsidRDefault="00A6587F">
      <w:pPr>
        <w:pBdr>
          <w:top w:val="nil"/>
          <w:left w:val="nil"/>
          <w:bottom w:val="nil"/>
          <w:right w:val="nil"/>
          <w:between w:val="nil"/>
        </w:pBdr>
        <w:spacing w:after="100" w:line="240" w:lineRule="auto"/>
        <w:jc w:val="both"/>
        <w:rPr>
          <w:rFonts w:ascii="Times New Roman" w:eastAsia="Times New Roman" w:hAnsi="Times New Roman" w:cs="Times New Roman"/>
          <w:color w:val="000000"/>
          <w:sz w:val="28"/>
          <w:szCs w:val="28"/>
        </w:rPr>
      </w:pPr>
    </w:p>
    <w:p w14:paraId="00000018"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На час свого обрання, члени Наукової ради не можуть працювати в одній науковій установі (за винятком того випадку, коли вони працюють у різних інститутах національного наукового центру), одному підрозділі (факультеті, інституті) закладу вищої освіти (ЗВО) та не можуть бути близькими особами відповідно до Закону України «Про запобігання корупції».</w:t>
      </w:r>
    </w:p>
    <w:p w14:paraId="00000019" w14:textId="77777777" w:rsidR="00A6587F" w:rsidRDefault="00020197">
      <w:pPr>
        <w:pBdr>
          <w:top w:val="nil"/>
          <w:left w:val="nil"/>
          <w:bottom w:val="nil"/>
          <w:right w:val="nil"/>
          <w:between w:val="nil"/>
        </w:pBdr>
        <w:spacing w:after="28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Члени Наукової ради також не можуть на час свого обрання працювати в одному структурному підрозділі (відділі, лабораторії, кафедрі тощо) наукової установи або ЗВО з членами Ідентифікаційного комітету та не можуть бути з ними близькими особами відповідно до Закону України «Про запобігання корупції».</w:t>
      </w:r>
    </w:p>
    <w:p w14:paraId="0000001A" w14:textId="77777777" w:rsidR="00A6587F" w:rsidRPr="00253D3B" w:rsidRDefault="00020197">
      <w:pPr>
        <w:pBdr>
          <w:top w:val="nil"/>
          <w:left w:val="nil"/>
          <w:bottom w:val="nil"/>
          <w:right w:val="nil"/>
          <w:between w:val="nil"/>
        </w:pBdr>
        <w:spacing w:after="280" w:line="240" w:lineRule="auto"/>
        <w:ind w:firstLine="426"/>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Члени Наукової ради на момент свого обрання не можуть бути керівниками наукової установи та/або закладу вищої освіти.</w:t>
      </w:r>
    </w:p>
    <w:p w14:paraId="0000001B"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може бути обрана членом Наукової ради особа, яка:</w:t>
      </w:r>
    </w:p>
    <w:p w14:paraId="0000001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14:paraId="0000001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має судимість за вчинення злочину, якщо така судимість не погашена або не знята в установленому законом порядку;</w:t>
      </w:r>
    </w:p>
    <w:p w14:paraId="0000001E"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 </w:t>
      </w:r>
      <w:proofErr w:type="spellStart"/>
      <w:r>
        <w:rPr>
          <w:rFonts w:ascii="Times New Roman" w:eastAsia="Times New Roman" w:hAnsi="Times New Roman" w:cs="Times New Roman"/>
          <w:color w:val="000000"/>
          <w:sz w:val="28"/>
          <w:szCs w:val="28"/>
        </w:rPr>
        <w:t>вироком</w:t>
      </w:r>
      <w:proofErr w:type="spellEnd"/>
      <w:r>
        <w:rPr>
          <w:rFonts w:ascii="Times New Roman" w:eastAsia="Times New Roman" w:hAnsi="Times New Roman" w:cs="Times New Roman"/>
          <w:color w:val="000000"/>
          <w:sz w:val="28"/>
          <w:szCs w:val="28"/>
        </w:rPr>
        <w:t xml:space="preserve"> суду позбавлена права обіймати відповідні посади;</w:t>
      </w:r>
    </w:p>
    <w:p w14:paraId="0000001F" w14:textId="77777777" w:rsidR="00A6587F" w:rsidRPr="00253D3B"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sidRPr="00253D3B">
        <w:rPr>
          <w:rFonts w:ascii="Times New Roman" w:eastAsia="Times New Roman" w:hAnsi="Times New Roman" w:cs="Times New Roman"/>
          <w:sz w:val="28"/>
          <w:szCs w:val="28"/>
        </w:rPr>
        <w:t>за рішенням суду визнана винною у вчиненні корупційного правопорушення;</w:t>
      </w:r>
    </w:p>
    <w:p w14:paraId="00000020"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є членом Наукового або Адміністративного комітету Національної ради України з питань розвитку науки і технологій.</w:t>
      </w:r>
    </w:p>
    <w:p w14:paraId="00000021"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відомості про яку внесені до Єдиного державного реєстру осіб, щодо яких застосовано положення </w:t>
      </w:r>
      <w:hyperlink r:id="rId7">
        <w:r>
          <w:rPr>
            <w:rFonts w:ascii="Times New Roman" w:eastAsia="Times New Roman" w:hAnsi="Times New Roman" w:cs="Times New Roman"/>
            <w:color w:val="000000"/>
            <w:sz w:val="28"/>
            <w:szCs w:val="28"/>
          </w:rPr>
          <w:t>Закону України</w:t>
        </w:r>
      </w:hyperlink>
      <w:r>
        <w:rPr>
          <w:rFonts w:ascii="Times New Roman" w:eastAsia="Times New Roman" w:hAnsi="Times New Roman" w:cs="Times New Roman"/>
          <w:color w:val="000000"/>
          <w:sz w:val="28"/>
          <w:szCs w:val="28"/>
        </w:rPr>
        <w:t xml:space="preserve"> «Про очищення влади».</w:t>
      </w:r>
    </w:p>
    <w:p w14:paraId="00000022" w14:textId="77777777" w:rsidR="00A6587F" w:rsidRDefault="00A6587F">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14:paraId="00000023"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Персональний склад членів  Наукової ради становить </w:t>
      </w:r>
      <w:r>
        <w:rPr>
          <w:rFonts w:ascii="Times New Roman" w:eastAsia="Times New Roman" w:hAnsi="Times New Roman" w:cs="Times New Roman"/>
          <w:b/>
          <w:color w:val="000000"/>
          <w:sz w:val="28"/>
          <w:szCs w:val="28"/>
        </w:rPr>
        <w:t>32 ос</w:t>
      </w:r>
      <w:r>
        <w:rPr>
          <w:rFonts w:ascii="Times New Roman" w:eastAsia="Times New Roman" w:hAnsi="Times New Roman" w:cs="Times New Roman"/>
          <w:b/>
          <w:sz w:val="28"/>
          <w:szCs w:val="28"/>
        </w:rPr>
        <w:t>оби</w:t>
      </w:r>
      <w:r>
        <w:rPr>
          <w:rFonts w:ascii="Times New Roman" w:eastAsia="Times New Roman" w:hAnsi="Times New Roman" w:cs="Times New Roman"/>
          <w:color w:val="000000"/>
          <w:sz w:val="28"/>
          <w:szCs w:val="28"/>
        </w:rPr>
        <w:t xml:space="preserve"> і затверджується Кабінетом Міністрів України за пропозицією Національної ради.</w:t>
      </w:r>
    </w:p>
    <w:p w14:paraId="00000024"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Строк повноважень кожного з членів Наукової ради не може перевищувати чотирьох років. Кожні два роки відбувається оновлення не менше половини персонального складу Наукової ради, шляхом проведення чергового конкурсу, на якому члени Наукової ради обираються на вакантні місця строком на 4 роки (у випадку, якщо вакантне місце </w:t>
      </w:r>
      <w:proofErr w:type="spellStart"/>
      <w:r>
        <w:rPr>
          <w:rFonts w:ascii="Times New Roman" w:eastAsia="Times New Roman" w:hAnsi="Times New Roman" w:cs="Times New Roman"/>
          <w:color w:val="000000"/>
          <w:sz w:val="28"/>
          <w:szCs w:val="28"/>
        </w:rPr>
        <w:t>виникло</w:t>
      </w:r>
      <w:proofErr w:type="spellEnd"/>
      <w:r>
        <w:rPr>
          <w:rFonts w:ascii="Times New Roman" w:eastAsia="Times New Roman" w:hAnsi="Times New Roman" w:cs="Times New Roman"/>
          <w:color w:val="000000"/>
          <w:sz w:val="28"/>
          <w:szCs w:val="28"/>
        </w:rPr>
        <w:t xml:space="preserve"> внаслідок дострокового припинення повноважень члена Наукової ради – на менший строк, в межах строку повноважень, що були достроково припинені) з урахуванням їх пропорційного представництва в наукових радах секцій НФДУ.</w:t>
      </w:r>
    </w:p>
    <w:p w14:paraId="00000025"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Члени Наукової ради не можуть виконувати свої обов’язки більш як два строки.  </w:t>
      </w:r>
    </w:p>
    <w:p w14:paraId="00000026"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27"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Дострокове припинення повноважень члена Наукової ради відбувається за таких підстав:</w:t>
      </w:r>
    </w:p>
    <w:p w14:paraId="00000028"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виникнення обставин, передбачених пунктом 6 цього Положення;</w:t>
      </w:r>
    </w:p>
    <w:p w14:paraId="0000002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громадянства України;</w:t>
      </w:r>
    </w:p>
    <w:p w14:paraId="0000002A"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заяви про припинення повноважень за власним бажанням;</w:t>
      </w:r>
    </w:p>
    <w:p w14:paraId="0000002B"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неможливість виконувати свої повноваження за станом здоров’я або у зв’язку зі смертю;</w:t>
      </w:r>
    </w:p>
    <w:p w14:paraId="0000002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фактів порушення академічної доброчесності;</w:t>
      </w:r>
    </w:p>
    <w:p w14:paraId="0000002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систематичне невиконання обов’язків члена Наукової ради, зокрема </w:t>
      </w:r>
      <w:r>
        <w:rPr>
          <w:rFonts w:ascii="Times New Roman" w:eastAsia="Times New Roman" w:hAnsi="Times New Roman" w:cs="Times New Roman"/>
          <w:color w:val="000000"/>
          <w:sz w:val="28"/>
          <w:szCs w:val="28"/>
        </w:rPr>
        <w:t>відсутність на половині і більше засідань Наукової ради та/або засідань відповідної секції Наукової ради протягом одного року (за відсутності поважних причин).</w:t>
      </w:r>
    </w:p>
    <w:p w14:paraId="0000002E"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Рішення про дострокове припинення повноважень члена Наукової ради приймається Ідентифікаційним комітетом на підставі звернення Наукової ради.</w:t>
      </w:r>
      <w:r>
        <w:rPr>
          <w:rFonts w:ascii="Times New Roman" w:eastAsia="Times New Roman" w:hAnsi="Times New Roman" w:cs="Times New Roman"/>
          <w:color w:val="000000"/>
          <w:sz w:val="28"/>
          <w:szCs w:val="28"/>
          <w:u w:val="single"/>
        </w:rPr>
        <w:t xml:space="preserve"> </w:t>
      </w:r>
    </w:p>
    <w:p w14:paraId="0000002F"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0" w14:textId="77777777" w:rsidR="00A6587F" w:rsidRPr="00253D3B" w:rsidRDefault="00020197">
      <w:pPr>
        <w:pBdr>
          <w:top w:val="nil"/>
          <w:left w:val="nil"/>
          <w:bottom w:val="nil"/>
          <w:right w:val="nil"/>
          <w:between w:val="nil"/>
        </w:pBdr>
        <w:spacing w:before="100" w:after="100"/>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highlight w:val="white"/>
        </w:rPr>
        <w:t xml:space="preserve">Заміщення вакансії члена Наукової ради, повноваження якого були достроково припинені, здійснюється на підставі рішення Ідентифікаційного комітету, який обирає відповідну кандидатуру зі складу кандидатів </w:t>
      </w:r>
      <w:r w:rsidRPr="00253D3B">
        <w:rPr>
          <w:rFonts w:ascii="Times New Roman" w:eastAsia="Times New Roman" w:hAnsi="Times New Roman" w:cs="Times New Roman"/>
          <w:sz w:val="28"/>
          <w:szCs w:val="28"/>
        </w:rPr>
        <w:t xml:space="preserve">на заміщення вакансій у разі дострокового припинення повноважень, за процедурою, визначеною пунктом 24 цього Положення. </w:t>
      </w:r>
    </w:p>
    <w:p w14:paraId="00000031" w14:textId="77777777" w:rsidR="00A6587F" w:rsidRPr="00253D3B" w:rsidRDefault="00020197">
      <w:pPr>
        <w:pBdr>
          <w:top w:val="nil"/>
          <w:left w:val="nil"/>
          <w:bottom w:val="nil"/>
          <w:right w:val="nil"/>
          <w:between w:val="nil"/>
        </w:pBdr>
        <w:spacing w:before="100" w:after="100"/>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highlight w:val="white"/>
        </w:rPr>
        <w:t xml:space="preserve">Якщо </w:t>
      </w:r>
      <w:r w:rsidRPr="00253D3B">
        <w:rPr>
          <w:rFonts w:ascii="Times New Roman" w:eastAsia="Times New Roman" w:hAnsi="Times New Roman" w:cs="Times New Roman"/>
          <w:sz w:val="28"/>
          <w:szCs w:val="28"/>
        </w:rPr>
        <w:t xml:space="preserve">виявляється, що </w:t>
      </w:r>
      <w:r w:rsidRPr="00253D3B">
        <w:rPr>
          <w:rFonts w:ascii="Times New Roman" w:eastAsia="Times New Roman" w:hAnsi="Times New Roman" w:cs="Times New Roman"/>
          <w:sz w:val="28"/>
          <w:szCs w:val="28"/>
          <w:highlight w:val="white"/>
        </w:rPr>
        <w:t xml:space="preserve">заміщення такої вакансії зі складу кандидатів </w:t>
      </w:r>
      <w:r w:rsidRPr="00253D3B">
        <w:rPr>
          <w:rFonts w:ascii="Times New Roman" w:eastAsia="Times New Roman" w:hAnsi="Times New Roman" w:cs="Times New Roman"/>
          <w:sz w:val="28"/>
          <w:szCs w:val="28"/>
        </w:rPr>
        <w:t xml:space="preserve">на заміщення вакансій у разі дострокового припинення повноважень є неможливим з об’єктивних причин (відмова кандидатів, невідповідність вимогам пунктів 5 та/або 6, тощо), то воно відбувається шляхом проведення чергового конкурсу.  </w:t>
      </w:r>
    </w:p>
    <w:p w14:paraId="00000032" w14:textId="77777777" w:rsidR="00A6587F" w:rsidRPr="00253D3B" w:rsidRDefault="00020197">
      <w:pPr>
        <w:pBdr>
          <w:top w:val="nil"/>
          <w:left w:val="nil"/>
          <w:bottom w:val="nil"/>
          <w:right w:val="nil"/>
          <w:between w:val="nil"/>
        </w:pBdr>
        <w:spacing w:before="100" w:after="100"/>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 xml:space="preserve">У випадку заміщення вакансії у разі  дострокового припинення повноважень, обрання нового члена Наукової ради відбувається на строк менший чотирьох років, а саме до кінця строку повноважень, що були достроково припинені. </w:t>
      </w:r>
    </w:p>
    <w:p w14:paraId="00000033" w14:textId="77777777" w:rsidR="00A6587F" w:rsidRPr="00253D3B" w:rsidRDefault="00020197">
      <w:pPr>
        <w:pBdr>
          <w:top w:val="nil"/>
          <w:left w:val="nil"/>
          <w:bottom w:val="nil"/>
          <w:right w:val="nil"/>
          <w:between w:val="nil"/>
        </w:pBdr>
        <w:spacing w:before="100" w:after="100" w:line="240" w:lineRule="auto"/>
        <w:ind w:firstLine="720"/>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Якщо на момент прийняття Ідентифікаційним комітетом рішення про дострокове припинення повноважень, до кінця строку цих повноважень залишається менше одного календарного року, то заміщення відповідної вакансії члена Наукової ради відбувається шляхом проведення чергового конкурсу.</w:t>
      </w:r>
    </w:p>
    <w:p w14:paraId="00000034"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5"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253D3B">
        <w:rPr>
          <w:rFonts w:ascii="Times New Roman" w:eastAsia="Times New Roman" w:hAnsi="Times New Roman" w:cs="Times New Roman"/>
          <w:sz w:val="28"/>
          <w:szCs w:val="28"/>
        </w:rPr>
        <w:t>Черговий</w:t>
      </w:r>
      <w:r>
        <w:rPr>
          <w:rFonts w:ascii="Times New Roman" w:eastAsia="Times New Roman" w:hAnsi="Times New Roman" w:cs="Times New Roman"/>
          <w:color w:val="000000"/>
          <w:sz w:val="28"/>
          <w:szCs w:val="28"/>
        </w:rPr>
        <w:t xml:space="preserve"> конкурс щодо обрання членів Наукової ради (далі - конкурс) проводиться один раз на два роки з метою забезпечення оновлення її складу.</w:t>
      </w:r>
    </w:p>
    <w:p w14:paraId="00000036"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Тривалість конкурсу не може перевищувати 180 календарних днів. Датою початку конкурсу вважається дата його оголошення.  Датою закінчення  конкурсу вважається дата прийняття Ідентифікаційним комітетом рішення про схвалення результатів конкурсного відбору кандидатів у члени Наукової ради.</w:t>
      </w:r>
    </w:p>
    <w:p w14:paraId="00000037"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8"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Право на висування кандидатур </w:t>
      </w:r>
      <w:r w:rsidRPr="00253D3B">
        <w:rPr>
          <w:rFonts w:ascii="Times New Roman" w:eastAsia="Times New Roman" w:hAnsi="Times New Roman" w:cs="Times New Roman"/>
          <w:sz w:val="28"/>
          <w:szCs w:val="28"/>
        </w:rPr>
        <w:t xml:space="preserve">мають </w:t>
      </w:r>
      <w:r w:rsidRPr="00253D3B">
        <w:rPr>
          <w:rFonts w:ascii="Times New Roman" w:eastAsia="Times New Roman" w:hAnsi="Times New Roman" w:cs="Times New Roman"/>
          <w:sz w:val="26"/>
          <w:szCs w:val="26"/>
        </w:rPr>
        <w:t>Національна академія наук України, національні галузеві академії наук, наукові установи, заклади вищої освіти, громадські наукові організації, групи вчених у кількості не менше п’яти осіб, які мають науковий ступінь доктора філософії (кандидата наук) або доктора наук.</w:t>
      </w:r>
      <w:r w:rsidRPr="00253D3B">
        <w:rPr>
          <w:rFonts w:ascii="Times New Roman" w:eastAsia="Times New Roman" w:hAnsi="Times New Roman" w:cs="Times New Roman"/>
          <w:sz w:val="28"/>
          <w:szCs w:val="28"/>
        </w:rPr>
        <w:t xml:space="preserve"> Зазначені суб’єкти висувають вчених, які відповідають вимогам цього Положення. </w:t>
      </w:r>
      <w:proofErr w:type="spellStart"/>
      <w:r>
        <w:rPr>
          <w:rFonts w:ascii="Times New Roman" w:eastAsia="Times New Roman" w:hAnsi="Times New Roman" w:cs="Times New Roman"/>
          <w:color w:val="000000"/>
          <w:sz w:val="28"/>
          <w:szCs w:val="28"/>
        </w:rPr>
        <w:t>Самовисування</w:t>
      </w:r>
      <w:proofErr w:type="spellEnd"/>
      <w:r>
        <w:rPr>
          <w:rFonts w:ascii="Times New Roman" w:eastAsia="Times New Roman" w:hAnsi="Times New Roman" w:cs="Times New Roman"/>
          <w:color w:val="000000"/>
          <w:sz w:val="28"/>
          <w:szCs w:val="28"/>
        </w:rPr>
        <w:t xml:space="preserve"> кандидатів у члени Наукової ради не допускається.</w:t>
      </w:r>
    </w:p>
    <w:p w14:paraId="00000039"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A"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 разі висунення кандидата кожен із суб’єктів подання  зазначає назву секції, в якій кандидат може представляти відповідний  напрям  наукової і науково-технічної діяльності  у Науковій раді.</w:t>
      </w:r>
    </w:p>
    <w:p w14:paraId="0000003B"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C"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Персональний склад членів Наукової ради складається з членів наукових рад таких секцій НФДУ: </w:t>
      </w:r>
    </w:p>
    <w:p w14:paraId="0000003D"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3E"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природничих, технічних наук та математики – </w:t>
      </w:r>
      <w:r>
        <w:rPr>
          <w:rFonts w:ascii="Times New Roman" w:eastAsia="Times New Roman" w:hAnsi="Times New Roman" w:cs="Times New Roman"/>
          <w:b/>
          <w:color w:val="000000"/>
          <w:sz w:val="28"/>
          <w:szCs w:val="28"/>
        </w:rPr>
        <w:t>1</w:t>
      </w:r>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3F"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біології, медицини та аграрних наук – </w:t>
      </w:r>
      <w:r>
        <w:rPr>
          <w:rFonts w:ascii="Times New Roman" w:eastAsia="Times New Roman" w:hAnsi="Times New Roman" w:cs="Times New Roman"/>
          <w:b/>
          <w:sz w:val="28"/>
          <w:szCs w:val="28"/>
        </w:rPr>
        <w:t>10</w:t>
      </w:r>
      <w:r>
        <w:rPr>
          <w:rFonts w:ascii="Times New Roman" w:eastAsia="Times New Roman" w:hAnsi="Times New Roman" w:cs="Times New Roman"/>
          <w:b/>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40"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соціальних та гуманітарних наук – </w:t>
      </w:r>
      <w:r>
        <w:rPr>
          <w:rFonts w:ascii="Times New Roman" w:eastAsia="Times New Roman" w:hAnsi="Times New Roman" w:cs="Times New Roman"/>
          <w:b/>
          <w:sz w:val="28"/>
          <w:szCs w:val="28"/>
        </w:rPr>
        <w:t>8</w:t>
      </w:r>
      <w:r>
        <w:rPr>
          <w:rFonts w:ascii="Times New Roman" w:eastAsia="Times New Roman" w:hAnsi="Times New Roman" w:cs="Times New Roman"/>
          <w:b/>
          <w:color w:val="000000"/>
          <w:sz w:val="28"/>
          <w:szCs w:val="28"/>
        </w:rPr>
        <w:t xml:space="preserve"> членів</w:t>
      </w:r>
      <w:r>
        <w:rPr>
          <w:rFonts w:ascii="Times New Roman" w:eastAsia="Times New Roman" w:hAnsi="Times New Roman" w:cs="Times New Roman"/>
          <w:color w:val="000000"/>
          <w:sz w:val="28"/>
          <w:szCs w:val="28"/>
        </w:rPr>
        <w:t>.</w:t>
      </w:r>
    </w:p>
    <w:p w14:paraId="00000041"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етапі проведення конкурсного відбору Ідентифікаційний комітет визначає персональний склад наукових рад кожної секції з урахуванням необхідності  збалансованого представництва в ньому всієї наукової спільноти, що має забезпечити виконання основного завдання НФДУ щодо грантової підтримки фундаментальних наукових досліджень у галузі природничих, технічних, суспільних та гуманітарних наук,  а також прикладних наукових досліджень і науково-технічних (експериментальних) розробок за пріоритетними напрямами розвитку науки і техніки.</w:t>
      </w:r>
    </w:p>
    <w:p w14:paraId="00000042"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формування складу Наукової ради Ідентифікаційним комітетом враховується інформація, отримана від суб’єктів подання, щодо напряму наукової і науково-технічної діяльності, який можуть репрезентувати запропоновані ними кандидати.</w:t>
      </w:r>
    </w:p>
    <w:p w14:paraId="00000043"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4" w14:textId="77777777" w:rsidR="00A6587F" w:rsidRDefault="00A6587F">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45" w14:textId="77777777" w:rsidR="00A6587F" w:rsidRDefault="00020197">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Прийняття рішення та оголошення  про проведення конкурсу</w:t>
      </w:r>
    </w:p>
    <w:p w14:paraId="00000046"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Рішення про проведення конкурсу для визначення складу  Наукової ради приймається Ідентифікаційним комітетом не пізніше ніж за </w:t>
      </w:r>
      <w:r w:rsidRPr="00253D3B">
        <w:rPr>
          <w:rFonts w:ascii="Times New Roman" w:eastAsia="Times New Roman" w:hAnsi="Times New Roman" w:cs="Times New Roman"/>
          <w:sz w:val="28"/>
          <w:szCs w:val="28"/>
        </w:rPr>
        <w:t xml:space="preserve">вісім місяців </w:t>
      </w:r>
      <w:r>
        <w:rPr>
          <w:rFonts w:ascii="Times New Roman" w:eastAsia="Times New Roman" w:hAnsi="Times New Roman" w:cs="Times New Roman"/>
          <w:color w:val="000000"/>
          <w:sz w:val="28"/>
          <w:szCs w:val="28"/>
        </w:rPr>
        <w:t>до завершення строку повноважень  відповідних членів Наукової ради.</w:t>
      </w:r>
    </w:p>
    <w:p w14:paraId="00000047"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48"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Ідентифікаційний комітет приймає рішення про проведення додаткового конкурсу у разі, якщо, за підсумками конкурсу, наукова рада однієї чи більше секцій складається з меншої кількості членів, ніж це встановлено пунктом 11 цього Положення. </w:t>
      </w:r>
    </w:p>
    <w:p w14:paraId="0000004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При цьому додатковий конкурс оголошується лише щодо обрання членів наукових рад відповідних секцій.</w:t>
      </w:r>
    </w:p>
    <w:p w14:paraId="0000004A"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Додатковий конкурс щодо обрання або оновлення складу Наукової ради проводиться  так само, як і черговий.</w:t>
      </w:r>
    </w:p>
    <w:p w14:paraId="0000004B"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Оголошення про проведення конкурсу (далі - оголошення) готує Ідентифікаційний комітет і воно  має містити:</w:t>
      </w:r>
    </w:p>
    <w:p w14:paraId="0000004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загальні положення щодо конкурсу;</w:t>
      </w:r>
    </w:p>
    <w:p w14:paraId="0000004E"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вичерпний перелік документів стосовно кандидата, що подаються суб’єктом подання;</w:t>
      </w:r>
    </w:p>
    <w:p w14:paraId="0000004F"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заяви, анкети кандидата, яка, зокрема, містить основні дані щодо його/її наукової, науково-технічної, науково-педагогічної та (або) освітньої діяльності (</w:t>
      </w:r>
      <w:proofErr w:type="spellStart"/>
      <w:r>
        <w:rPr>
          <w:rFonts w:ascii="Times New Roman" w:eastAsia="Times New Roman" w:hAnsi="Times New Roman" w:cs="Times New Roman"/>
          <w:color w:val="000000"/>
          <w:sz w:val="28"/>
          <w:szCs w:val="28"/>
        </w:rPr>
        <w:t>Curriculum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vitae</w:t>
      </w:r>
      <w:proofErr w:type="spellEnd"/>
      <w:r>
        <w:rPr>
          <w:rFonts w:ascii="Times New Roman" w:eastAsia="Times New Roman" w:hAnsi="Times New Roman" w:cs="Times New Roman"/>
          <w:color w:val="000000"/>
          <w:sz w:val="28"/>
          <w:szCs w:val="28"/>
        </w:rPr>
        <w:t>) (далі - анкета кандидата), та згоди на обробку персональних даних, а також вимоги до оформлення і подачі документів;</w:t>
      </w:r>
    </w:p>
    <w:p w14:paraId="00000050"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кінцеву дату подання документів для участі у конкурсі;</w:t>
      </w:r>
    </w:p>
    <w:p w14:paraId="00000051"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строки проведення конкурсу, орієнтовну дату оприлюднення його результатів;</w:t>
      </w:r>
    </w:p>
    <w:p w14:paraId="00000052"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телефону та електронн</w:t>
      </w:r>
      <w:r>
        <w:rPr>
          <w:rFonts w:ascii="Times New Roman" w:eastAsia="Times New Roman" w:hAnsi="Times New Roman" w:cs="Times New Roman"/>
          <w:color w:val="FF0000"/>
          <w:sz w:val="28"/>
          <w:szCs w:val="28"/>
        </w:rPr>
        <w:t>у</w:t>
      </w:r>
      <w:r>
        <w:rPr>
          <w:rFonts w:ascii="Times New Roman" w:eastAsia="Times New Roman" w:hAnsi="Times New Roman" w:cs="Times New Roman"/>
          <w:color w:val="000000"/>
          <w:sz w:val="28"/>
          <w:szCs w:val="28"/>
        </w:rPr>
        <w:t xml:space="preserve"> ад</w:t>
      </w:r>
      <w:r>
        <w:rPr>
          <w:rFonts w:ascii="Times New Roman" w:eastAsia="Times New Roman" w:hAnsi="Times New Roman" w:cs="Times New Roman"/>
          <w:sz w:val="28"/>
          <w:szCs w:val="28"/>
        </w:rPr>
        <w:t>рес</w:t>
      </w:r>
      <w:r>
        <w:rPr>
          <w:rFonts w:ascii="Times New Roman" w:eastAsia="Times New Roman" w:hAnsi="Times New Roman" w:cs="Times New Roman"/>
          <w:color w:val="FF0000"/>
          <w:sz w:val="28"/>
          <w:szCs w:val="28"/>
        </w:rPr>
        <w:t>у</w:t>
      </w:r>
      <w:r>
        <w:rPr>
          <w:rFonts w:ascii="Times New Roman" w:eastAsia="Times New Roman" w:hAnsi="Times New Roman" w:cs="Times New Roman"/>
          <w:color w:val="000000"/>
          <w:sz w:val="28"/>
          <w:szCs w:val="28"/>
        </w:rPr>
        <w:t xml:space="preserve"> для довідок.</w:t>
      </w:r>
    </w:p>
    <w:p w14:paraId="00000053"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Оголошення за підписом голови Ідентифікаційного комітету або його заступника подається до Національної ради та оприлюднюється на офіційній веб-сторінці Наукового комітету Національної ради та офіційному веб-сайті НФДУ у строк не пізніше п’яти робочих днів з дня прийняття відповідного рішення Ідентифікаційним комітетом.</w:t>
      </w:r>
    </w:p>
    <w:p w14:paraId="00000054"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Форми заяви, анкети кандидата та згоди на обробку персональних даних, а також вимоги до оформлення документів розробляються та затверджуються Ідентифікаційним комітетом.</w:t>
      </w:r>
    </w:p>
    <w:p w14:paraId="00000055"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56"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Документи на конкурс щодо кандидата подаються суб’єктом подання не пізніше кінцевої дати подання документів для участі у конкурсі на адреси, які зазначені в оголошенні. Перелік документів щодо кандидата включає:</w:t>
      </w:r>
    </w:p>
    <w:p w14:paraId="00000057"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анкету кандидата; </w:t>
      </w:r>
    </w:p>
    <w:p w14:paraId="00000058"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253D3B">
        <w:rPr>
          <w:rFonts w:ascii="Times New Roman" w:eastAsia="Times New Roman" w:hAnsi="Times New Roman" w:cs="Times New Roman"/>
          <w:sz w:val="28"/>
          <w:szCs w:val="28"/>
        </w:rPr>
        <w:t xml:space="preserve">у разі висунення Національною академією наук України, національними галузевими академіями наук, науковими установами, закладами вищої освіти, громадськими науковими організаціями: </w:t>
      </w:r>
      <w:r>
        <w:rPr>
          <w:rFonts w:ascii="Times New Roman" w:eastAsia="Times New Roman" w:hAnsi="Times New Roman" w:cs="Times New Roman"/>
          <w:color w:val="000000"/>
          <w:sz w:val="28"/>
          <w:szCs w:val="28"/>
        </w:rPr>
        <w:t xml:space="preserve">витяг з протоколу засідання вченої (науково-технічної, технічної) ради (загальних зборів, статутного органу </w:t>
      </w:r>
      <w:r>
        <w:rPr>
          <w:rFonts w:ascii="Times New Roman" w:eastAsia="Times New Roman" w:hAnsi="Times New Roman" w:cs="Times New Roman"/>
          <w:color w:val="000000"/>
          <w:sz w:val="28"/>
          <w:szCs w:val="28"/>
        </w:rPr>
        <w:lastRenderedPageBreak/>
        <w:t xml:space="preserve">тощо) суб’єкта подання щодо висунення кандидата з обґрунтуванням його/її відповідності оприлюдненим кваліфікаційним вимогам до кандидатів і компетентності за напрямом (напрямами) наукової і науково-технічної діяльності, який (які) кандидат має представляти у відповідній секції Наукової ради; у витязі обов’язково зазначаються контактні дані (електронна адреса, мобільний телефон) відповідальної особи суб’єкта подання; </w:t>
      </w:r>
    </w:p>
    <w:p w14:paraId="00000059"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5A" w14:textId="77777777" w:rsidR="00A6587F" w:rsidRPr="00253D3B" w:rsidRDefault="00020197">
      <w:p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highlight w:val="white"/>
        </w:rPr>
        <w:t xml:space="preserve">у разі висунення кандидата групою вчених:  протокол зібрання учасників цієї групи, який має містити </w:t>
      </w:r>
    </w:p>
    <w:p w14:paraId="0000005B" w14:textId="77777777" w:rsidR="00A6587F" w:rsidRPr="00253D3B" w:rsidRDefault="00020197">
      <w:pPr>
        <w:numPr>
          <w:ilvl w:val="0"/>
          <w:numId w:val="3"/>
        </w:num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highlight w:val="white"/>
        </w:rPr>
        <w:t xml:space="preserve">прізвище, ім’я та по батькові, науковий ступінь, місце основної роботи та посаду, основний напрям наукової та (або) науково-технічної діяльності, </w:t>
      </w:r>
      <w:r w:rsidRPr="00253D3B">
        <w:rPr>
          <w:rFonts w:ascii="Times New Roman" w:eastAsia="Times New Roman" w:hAnsi="Times New Roman" w:cs="Times New Roman"/>
          <w:sz w:val="28"/>
          <w:szCs w:val="28"/>
        </w:rPr>
        <w:t>контактні дані (електронна адреса, мобільний телефон)</w:t>
      </w:r>
      <w:r w:rsidRPr="00253D3B">
        <w:rPr>
          <w:rFonts w:ascii="Times New Roman" w:eastAsia="Times New Roman" w:hAnsi="Times New Roman" w:cs="Times New Roman"/>
          <w:sz w:val="28"/>
          <w:szCs w:val="28"/>
          <w:highlight w:val="white"/>
        </w:rPr>
        <w:t xml:space="preserve"> та </w:t>
      </w:r>
      <w:r w:rsidRPr="00253D3B">
        <w:rPr>
          <w:rFonts w:ascii="Times New Roman" w:eastAsia="Times New Roman" w:hAnsi="Times New Roman" w:cs="Times New Roman"/>
          <w:sz w:val="28"/>
          <w:szCs w:val="28"/>
        </w:rPr>
        <w:t>згоди на обробку персональних даних</w:t>
      </w:r>
      <w:r w:rsidRPr="00253D3B">
        <w:rPr>
          <w:rFonts w:ascii="Times New Roman" w:eastAsia="Times New Roman" w:hAnsi="Times New Roman" w:cs="Times New Roman"/>
          <w:sz w:val="28"/>
          <w:szCs w:val="28"/>
          <w:highlight w:val="white"/>
        </w:rPr>
        <w:t xml:space="preserve"> кожного учасника групи;</w:t>
      </w:r>
    </w:p>
    <w:p w14:paraId="0000005C" w14:textId="77777777" w:rsidR="00A6587F" w:rsidRPr="00253D3B" w:rsidRDefault="00020197">
      <w:pPr>
        <w:numPr>
          <w:ilvl w:val="0"/>
          <w:numId w:val="3"/>
        </w:num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rPr>
        <w:t>обґрунтування відповідності кандидата оприлюдненим кваліфікаційним вимогам і компетентності за напрямом (напрямами) наукової і науково-технічної діяльності, який (які) кандидат має представляти у відповідній секції Наукової ради;</w:t>
      </w:r>
      <w:r w:rsidRPr="00253D3B">
        <w:rPr>
          <w:rFonts w:ascii="Times New Roman" w:eastAsia="Times New Roman" w:hAnsi="Times New Roman" w:cs="Times New Roman"/>
          <w:sz w:val="28"/>
          <w:szCs w:val="28"/>
          <w:highlight w:val="white"/>
        </w:rPr>
        <w:t xml:space="preserve"> </w:t>
      </w:r>
    </w:p>
    <w:p w14:paraId="0000005D" w14:textId="77777777" w:rsidR="00A6587F" w:rsidRPr="00253D3B" w:rsidRDefault="00020197">
      <w:pPr>
        <w:numPr>
          <w:ilvl w:val="0"/>
          <w:numId w:val="3"/>
        </w:numPr>
        <w:jc w:val="both"/>
        <w:rPr>
          <w:rFonts w:ascii="Times New Roman" w:eastAsia="Times New Roman" w:hAnsi="Times New Roman" w:cs="Times New Roman"/>
          <w:sz w:val="28"/>
          <w:szCs w:val="28"/>
          <w:highlight w:val="white"/>
        </w:rPr>
      </w:pPr>
      <w:r w:rsidRPr="00253D3B">
        <w:rPr>
          <w:rFonts w:ascii="Times New Roman" w:eastAsia="Times New Roman" w:hAnsi="Times New Roman" w:cs="Times New Roman"/>
          <w:sz w:val="28"/>
          <w:szCs w:val="28"/>
          <w:highlight w:val="white"/>
        </w:rPr>
        <w:t>копії документів про присудження найвищого наукового ступеня кожного учасника групи;</w:t>
      </w:r>
    </w:p>
    <w:p w14:paraId="0000005E"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5F"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заяву кандидата зі згодою на участь у конкурсі, адресовану на ім’я голови Ідентифікаційного комітету;</w:t>
      </w:r>
    </w:p>
    <w:p w14:paraId="00000060"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згоду кандидата на обробку персональних даних;</w:t>
      </w:r>
    </w:p>
    <w:p w14:paraId="00000061"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5) копію документа, що посвідчує особу та підтверджує громадянство України; </w:t>
      </w:r>
    </w:p>
    <w:p w14:paraId="00000062"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6) копії документів про вищу освіту, про присудження кандидату найвищого наукового ступеня, найвищого вченого звання;</w:t>
      </w:r>
    </w:p>
    <w:p w14:paraId="00000063"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копію довідки з основного місця роботи кандидата, з зазначенням посади; </w:t>
      </w:r>
    </w:p>
    <w:p w14:paraId="00000064"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 копію документу, що підтверджує наявність стажу наукової (науково-педагогічної) роботи</w:t>
      </w:r>
      <w:r>
        <w:rPr>
          <w:rFonts w:ascii="Times New Roman" w:eastAsia="Times New Roman" w:hAnsi="Times New Roman" w:cs="Times New Roman"/>
          <w:color w:val="000000"/>
          <w:sz w:val="28"/>
          <w:szCs w:val="28"/>
        </w:rPr>
        <w:t>.</w:t>
      </w:r>
    </w:p>
    <w:p w14:paraId="00000065"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Документи на конкурс щодо кандидата складаються українською мовою та подаються у </w:t>
      </w:r>
      <w:r>
        <w:rPr>
          <w:rFonts w:ascii="Times New Roman" w:eastAsia="Times New Roman" w:hAnsi="Times New Roman" w:cs="Times New Roman"/>
          <w:b/>
          <w:color w:val="000000"/>
          <w:sz w:val="28"/>
          <w:szCs w:val="28"/>
        </w:rPr>
        <w:t xml:space="preserve">електронному </w:t>
      </w:r>
      <w:r>
        <w:rPr>
          <w:rFonts w:ascii="Times New Roman" w:eastAsia="Times New Roman" w:hAnsi="Times New Roman" w:cs="Times New Roman"/>
          <w:color w:val="000000"/>
          <w:sz w:val="28"/>
          <w:szCs w:val="28"/>
        </w:rPr>
        <w:t>вигляді.</w:t>
      </w:r>
    </w:p>
    <w:p w14:paraId="00000066"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7"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Відповідальність за повноту та достовірність документів, що подаються на конкурс, несуть суб’єкт подання та кандидат. У випадку подання неповного переліку документів, або виявлення неповних чи недостовірних даних у поданих документах, які можуть суттєво впливати на обрання (необрання) </w:t>
      </w:r>
      <w:r>
        <w:rPr>
          <w:rFonts w:ascii="Times New Roman" w:eastAsia="Times New Roman" w:hAnsi="Times New Roman" w:cs="Times New Roman"/>
          <w:color w:val="000000"/>
          <w:sz w:val="28"/>
          <w:szCs w:val="28"/>
        </w:rPr>
        <w:lastRenderedPageBreak/>
        <w:t>кандидата, відповідна кандидатура може бути знята з розгляду за рішенням Ідентифікаційного комітету.</w:t>
      </w:r>
    </w:p>
    <w:p w14:paraId="00000068"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Документи, подані на конкурс, можуть бути відкликані </w:t>
      </w:r>
      <w:r w:rsidRPr="001276EB">
        <w:rPr>
          <w:rFonts w:ascii="Times New Roman" w:eastAsia="Times New Roman" w:hAnsi="Times New Roman" w:cs="Times New Roman"/>
          <w:sz w:val="28"/>
          <w:szCs w:val="28"/>
        </w:rPr>
        <w:t xml:space="preserve">кандидатом </w:t>
      </w:r>
      <w:r>
        <w:rPr>
          <w:rFonts w:ascii="Times New Roman" w:eastAsia="Times New Roman" w:hAnsi="Times New Roman" w:cs="Times New Roman"/>
          <w:color w:val="000000"/>
          <w:sz w:val="28"/>
          <w:szCs w:val="28"/>
        </w:rPr>
        <w:t>до моменту затвердження Ідентифікаційним комітетом результатів конкурсу, шляхом подання до Ідентифікаційного комітету заяви у письмовій формі про зняття своєї кандидатури з розгляду, за власним підписом, завіреним відповідно до законодавства.</w:t>
      </w:r>
    </w:p>
    <w:p w14:paraId="0000006A"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p>
    <w:p w14:paraId="0000006B"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Ідентифікаційний комітет після закінчення терміну подання документів для участі у конкурсі формує остаточний перелік кандидатів до Наукової ради, які були висунуті і подали заяву зі згодою на участь у конкурсі, та протягом двох робочих днів оприлюднює його на офіційній веб-сторінці Наукового комітету Національної ради та офіційному веб-сайті НФДУ. До закінчення терміну подання документів для участі у конкурсі, Ідентифікаційний комітет оприлюднює поточні переліки кандидатів до Наукової ради, які були висунуті і подали заяву зі згодою на участь у конкурсі, на офіційному веб-сайті НФДУ. </w:t>
      </w:r>
    </w:p>
    <w:p w14:paraId="0000006C"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Зазначені переліки мають містити таку інформацію про кандидата:</w:t>
      </w:r>
    </w:p>
    <w:p w14:paraId="0000006D"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кандидата, рік народження, найвищий науковий ступінь, найвище вчене звання; </w:t>
      </w:r>
    </w:p>
    <w:p w14:paraId="0000006E"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основне місце роботи кандидата (із зазначенням назви установи  або організації та  юридичної адреси) та посада на момент подання документів</w:t>
      </w:r>
    </w:p>
    <w:p w14:paraId="0000006F"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секції Наукової ради, до якої подається кандидат;</w:t>
      </w:r>
    </w:p>
    <w:p w14:paraId="00000070" w14:textId="77777777" w:rsidR="00A6587F" w:rsidRDefault="000201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71"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72" w14:textId="0AC929AD"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bookmarkStart w:id="2" w:name="_1fob9te" w:colFirst="0" w:colLast="0"/>
      <w:bookmarkEnd w:id="2"/>
      <w:r>
        <w:rPr>
          <w:rFonts w:ascii="Times New Roman" w:eastAsia="Times New Roman" w:hAnsi="Times New Roman" w:cs="Times New Roman"/>
          <w:color w:val="000000"/>
          <w:sz w:val="28"/>
          <w:szCs w:val="28"/>
        </w:rPr>
        <w:t>19. Наукова спільнота може надавати відгуки щодо кандидатів, які були висунуті і подали заяву зі згодою на участь у конкурсі. Відгуки можуть використовуватися членами Ідентифікаційного комітету як допоміжна інформація під час проведення конкурсного відбору. Анонімні відгуки розгляду не підлягають. Відгуки щодо кандидатів надсилаються в електронному вигляді на адресу Ідентифікаційного комітету, зазначену в повідомленні, не пізніше ніж за два робочих дні до початку проведення Ідентифікаційним комітетом процедури конкурсного відбору. Ідентифікаційний комітет не розголошує зміст отриманих відгуків, за винятком тих випадків, коли таке розголошення вимагається чинним законодавством.</w:t>
      </w:r>
    </w:p>
    <w:p w14:paraId="625078BC" w14:textId="4434A88D" w:rsidR="001276EB" w:rsidRDefault="001276E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33330469" w14:textId="77777777" w:rsidR="001276EB" w:rsidRDefault="001276E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73" w14:textId="77777777" w:rsidR="00A6587F" w:rsidRDefault="00A6587F">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74" w14:textId="77777777" w:rsidR="00A6587F" w:rsidRDefault="00020197">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Проведення конкурсного відбору кандидатів та оприлюднення персонального складу НР НФДУ</w:t>
      </w:r>
    </w:p>
    <w:p w14:paraId="00000075" w14:textId="77777777" w:rsidR="00A6587F" w:rsidRDefault="00A6587F">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u w:val="single"/>
        </w:rPr>
      </w:pPr>
    </w:p>
    <w:p w14:paraId="00000076"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000000"/>
          <w:sz w:val="28"/>
          <w:szCs w:val="28"/>
        </w:rPr>
        <w:t>Ідентифікаційний комітет на закритому засіданні:</w:t>
      </w:r>
    </w:p>
    <w:p w14:paraId="00000077"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розглядає документи, подані кандидатами, відгуки наукової спільноти щодо кандидатів,  обговорює подані кандидатури;</w:t>
      </w:r>
    </w:p>
    <w:p w14:paraId="00000078"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визначає (за наявності) перелік кандидатур, що не відповідають вимогам пунктів 3, 5, 6, 16 цього Положення, і приймає рішення щодо зняття цих кандидатур з розгляду;</w:t>
      </w:r>
    </w:p>
    <w:p w14:paraId="00000079"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потреби, приймає рішення щодо проведення консультацій з провідними науковими установами, організаціями, науковцями, в тому числі в дистанційному режимі з використанням відповідних технічних та/або програмних засобів;</w:t>
      </w:r>
    </w:p>
    <w:p w14:paraId="0000007A"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визначає коло кандидатів, з якими проводиться співбесіда,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та проводить такі співбесіди, в тому числі в дистанційному режимі з використанням відповідних технічних та/або програмних засобів;</w:t>
      </w:r>
    </w:p>
    <w:p w14:paraId="0000007B"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упорядковує на основі рейтингового голосування списки кандидатів за секціями Наукової ради, на членство  в яких претендують кандидати, беручи до уваги напрями їхньої наукової і науково-технічної діяльності та досвід роботи у цій сфері;</w:t>
      </w:r>
    </w:p>
    <w:p w14:paraId="0000007C" w14:textId="77777777" w:rsidR="00A6587F" w:rsidRDefault="00A6587F">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p>
    <w:p w14:paraId="0000007D"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Ідентифікаційний комітет на відкритому засіданні за участю представників громадськості:</w:t>
      </w:r>
    </w:p>
    <w:p w14:paraId="0000007E"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проводить таємне рейтингове голосування за впорядкованим списком кандидатур до кожної секції Наукової ради  та формує рейтинговий список кандидатів до кожної секції (якщо два і більше кандидати до секції набрали однакову кількість голосів, проводиться додаткове обговорення та  відкрите голосування щодо них, за яким простою більшістю голосів встановлюється місце у рейтингу для  кожного з цих кандидатів); до рейтингового голосування не допускаються кандидати, що не відповідають встановленим цим Положенням кваліфікаційним вимогам, при цьому рішення про таку невідповідність повинно бути затверджене не менш як двома третинами голосів; </w:t>
      </w:r>
    </w:p>
    <w:p w14:paraId="0000007F"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 встановлює впорядкований перелік різних спеціальностей (фахів)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представники яких будуть обрані до кожної з секцій  Наукової ради (близькі спеціальності можуть бути об’єднані в один фах), і на базі сформованого рейтингового списку кандидатів по кожній секції утворює рейтингові списки кандидатів та </w:t>
      </w:r>
      <w:r w:rsidRPr="00253D3B">
        <w:rPr>
          <w:rFonts w:ascii="Times New Roman" w:eastAsia="Times New Roman" w:hAnsi="Times New Roman" w:cs="Times New Roman"/>
          <w:sz w:val="28"/>
          <w:szCs w:val="28"/>
        </w:rPr>
        <w:t xml:space="preserve">встановлює за кожним з цих фахів квоти представництва в </w:t>
      </w:r>
      <w:r w:rsidRPr="00253D3B">
        <w:rPr>
          <w:rFonts w:ascii="Times New Roman" w:eastAsia="Times New Roman" w:hAnsi="Times New Roman" w:cs="Times New Roman"/>
          <w:sz w:val="28"/>
          <w:szCs w:val="28"/>
        </w:rPr>
        <w:lastRenderedPageBreak/>
        <w:t xml:space="preserve">Науковій раді, а також квоти кількості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секцій Наукової ради</w:t>
      </w:r>
      <w:r w:rsidRPr="00253D3B">
        <w:rPr>
          <w:rFonts w:ascii="Times New Roman" w:eastAsia="Times New Roman" w:hAnsi="Times New Roman" w:cs="Times New Roman"/>
          <w:sz w:val="28"/>
          <w:szCs w:val="28"/>
        </w:rPr>
        <w:t>;</w:t>
      </w:r>
    </w:p>
    <w:p w14:paraId="00000080"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за першим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фахом до  першої секції Наукової ради, визначеної пунктом 11 цього Положення, з трійки  кандидатів з найвищим рейтингом шляхом таємного голосування двома третинами голосів свого загального складу обирає одного члена Наукової ради; при голосуванні кожний член Ідентифікаційного комітету може віддати свій голос за одного, двох, трьох кандидатів  або не підтримати жодного; якщо більше ніж один кандидат набрав достатню кількість голосів, переможцем стає той, хто набрав більшу кількість голосів; якщо двоє чи більше кандидатів набрали однакову, достатню  кількість  голосів,  або якщо жоден з трьох кандидатів не набрав достатньої кількості голосів, Ідентифікаційним комітетом проводиться додаткове обговорення та повторні голосування, доки не буде обрано члена Наукової ради; </w:t>
      </w:r>
    </w:p>
    <w:p w14:paraId="00000081"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до двох кандидатів, які не набрали достатньої кількості голосів, додає третього, який має найвищий рейтинг з-поміж решти кандидатів до цієї ж секції відповідно до фаху, з врахуванням вимог пункту 5 цього Положення, і для цієї трійки кандидатів повторює процедуру обрання члена Наукової ради, яка описана вище у підпункті 8; </w:t>
      </w:r>
    </w:p>
    <w:p w14:paraId="00000082"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10) повторює процедуру, зазначену у підпункті 9, доки </w:t>
      </w:r>
      <w:r>
        <w:rPr>
          <w:rFonts w:ascii="Times New Roman" w:eastAsia="Times New Roman" w:hAnsi="Times New Roman" w:cs="Times New Roman"/>
          <w:color w:val="FF0000"/>
          <w:sz w:val="28"/>
          <w:szCs w:val="28"/>
        </w:rPr>
        <w:t xml:space="preserve"> </w:t>
      </w:r>
      <w:r w:rsidRPr="00253D3B">
        <w:rPr>
          <w:rFonts w:ascii="Times New Roman" w:eastAsia="Times New Roman" w:hAnsi="Times New Roman" w:cs="Times New Roman"/>
          <w:sz w:val="28"/>
          <w:szCs w:val="28"/>
        </w:rPr>
        <w:t xml:space="preserve">за  відповідним фахом не буде вичерпана </w:t>
      </w:r>
      <w:r w:rsidRPr="00253D3B">
        <w:rPr>
          <w:rFonts w:ascii="Times New Roman" w:eastAsia="Times New Roman" w:hAnsi="Times New Roman" w:cs="Times New Roman"/>
          <w:b/>
          <w:sz w:val="28"/>
          <w:szCs w:val="28"/>
        </w:rPr>
        <w:t>спочатку</w:t>
      </w:r>
      <w:r w:rsidRPr="00253D3B">
        <w:rPr>
          <w:rFonts w:ascii="Times New Roman" w:eastAsia="Times New Roman" w:hAnsi="Times New Roman" w:cs="Times New Roman"/>
          <w:sz w:val="28"/>
          <w:szCs w:val="28"/>
        </w:rPr>
        <w:t xml:space="preserve"> квота представництва у Науковій раді,  </w:t>
      </w:r>
      <w:r w:rsidRPr="00253D3B">
        <w:rPr>
          <w:rFonts w:ascii="Times New Roman" w:eastAsia="Times New Roman" w:hAnsi="Times New Roman" w:cs="Times New Roman"/>
          <w:b/>
          <w:sz w:val="28"/>
          <w:szCs w:val="28"/>
        </w:rPr>
        <w:t xml:space="preserve">а потім квота кількості кандидатів </w:t>
      </w:r>
      <w:r w:rsidRPr="00253D3B">
        <w:rPr>
          <w:rFonts w:ascii="Times New Roman" w:eastAsia="Times New Roman" w:hAnsi="Times New Roman" w:cs="Times New Roman"/>
          <w:b/>
          <w:sz w:val="28"/>
          <w:szCs w:val="28"/>
          <w:highlight w:val="white"/>
        </w:rPr>
        <w:t>на заміщення вакансій у разі дострокового припинення повноважень членів секцій Наукової ради;</w:t>
      </w:r>
    </w:p>
    <w:p w14:paraId="00000083"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11) повторює  процедуру, описану в підпунктах 8-10, для решти фахів  першої секції  до обрання </w:t>
      </w:r>
      <w:r w:rsidRPr="00253D3B">
        <w:rPr>
          <w:rFonts w:ascii="Times New Roman" w:eastAsia="Times New Roman" w:hAnsi="Times New Roman" w:cs="Times New Roman"/>
          <w:sz w:val="28"/>
          <w:szCs w:val="28"/>
        </w:rPr>
        <w:t xml:space="preserve">остаточного персонального складу цієї секції </w:t>
      </w:r>
      <w:r w:rsidRPr="00253D3B">
        <w:rPr>
          <w:rFonts w:ascii="Times New Roman" w:eastAsia="Times New Roman" w:hAnsi="Times New Roman" w:cs="Times New Roman"/>
          <w:b/>
          <w:sz w:val="28"/>
          <w:szCs w:val="28"/>
        </w:rPr>
        <w:t xml:space="preserve">та персонального складу кандидатів </w:t>
      </w:r>
      <w:r w:rsidRPr="00253D3B">
        <w:rPr>
          <w:rFonts w:ascii="Times New Roman" w:eastAsia="Times New Roman" w:hAnsi="Times New Roman" w:cs="Times New Roman"/>
          <w:b/>
          <w:sz w:val="28"/>
          <w:szCs w:val="28"/>
          <w:highlight w:val="white"/>
        </w:rPr>
        <w:t>на заміщення вакансій у разі дострокового припинення повноважень членів цієї секції</w:t>
      </w:r>
      <w:r w:rsidRPr="00253D3B">
        <w:rPr>
          <w:rFonts w:ascii="Times New Roman" w:eastAsia="Times New Roman" w:hAnsi="Times New Roman" w:cs="Times New Roman"/>
          <w:sz w:val="28"/>
          <w:szCs w:val="28"/>
          <w:highlight w:val="white"/>
        </w:rPr>
        <w:t>;</w:t>
      </w:r>
    </w:p>
    <w:p w14:paraId="00000084" w14:textId="77777777" w:rsidR="00A6587F" w:rsidRDefault="00020197">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проводить процедуру обрання членів Наукової ради </w:t>
      </w:r>
      <w:r w:rsidRPr="00253D3B">
        <w:rPr>
          <w:rFonts w:ascii="Times New Roman" w:eastAsia="Times New Roman" w:hAnsi="Times New Roman" w:cs="Times New Roman"/>
          <w:b/>
          <w:sz w:val="28"/>
          <w:szCs w:val="28"/>
        </w:rPr>
        <w:t xml:space="preserve">та кандидатів </w:t>
      </w:r>
      <w:r w:rsidRPr="00253D3B">
        <w:rPr>
          <w:rFonts w:ascii="Times New Roman" w:eastAsia="Times New Roman" w:hAnsi="Times New Roman" w:cs="Times New Roman"/>
          <w:b/>
          <w:sz w:val="28"/>
          <w:szCs w:val="28"/>
          <w:highlight w:val="white"/>
        </w:rPr>
        <w:t>на заміщення вакансій у разі дострокового припинення повноважень</w:t>
      </w:r>
      <w:r w:rsidRPr="00253D3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до другої та третьої секцій Наукової ради, що визначені пунктом 11 цього Положення,  за  алгоритмом, описаним вище у підпунктах 8-11;</w:t>
      </w:r>
    </w:p>
    <w:p w14:paraId="00000085" w14:textId="77777777" w:rsidR="00A6587F" w:rsidRPr="00253D3B" w:rsidRDefault="00020197">
      <w:pPr>
        <w:pBdr>
          <w:top w:val="nil"/>
          <w:left w:val="nil"/>
          <w:bottom w:val="nil"/>
          <w:right w:val="nil"/>
          <w:between w:val="nil"/>
        </w:pBd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13) після проведення всіх необхідних голосувань визначає остаточний персональний  склад  кожної  секції Наукової ради, </w:t>
      </w:r>
      <w:r w:rsidRPr="00253D3B">
        <w:rPr>
          <w:rFonts w:ascii="Times New Roman" w:eastAsia="Times New Roman" w:hAnsi="Times New Roman" w:cs="Times New Roman"/>
          <w:sz w:val="28"/>
          <w:szCs w:val="28"/>
        </w:rPr>
        <w:t xml:space="preserve">а також персональний склад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відповідної секції Наукової ради</w:t>
      </w:r>
      <w:r w:rsidRPr="00253D3B">
        <w:rPr>
          <w:rFonts w:ascii="Times New Roman" w:eastAsia="Times New Roman" w:hAnsi="Times New Roman" w:cs="Times New Roman"/>
          <w:sz w:val="28"/>
          <w:szCs w:val="28"/>
        </w:rPr>
        <w:t>.</w:t>
      </w:r>
    </w:p>
    <w:p w14:paraId="00000086" w14:textId="77777777" w:rsidR="00A6587F" w:rsidRDefault="00020197">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підрахунку голосів під час проведення процедури таємного голосування Ідентифікаційний комітет шляхом відкритого голосування обирає зі свого складу лічильну комісію у кількості трьох осіб. Персональний склад лічильної комісії має бути затверджений голосами не менше двох третин </w:t>
      </w:r>
      <w:r>
        <w:rPr>
          <w:rFonts w:ascii="Times New Roman" w:eastAsia="Times New Roman" w:hAnsi="Times New Roman" w:cs="Times New Roman"/>
          <w:color w:val="000000"/>
          <w:sz w:val="28"/>
          <w:szCs w:val="28"/>
        </w:rPr>
        <w:lastRenderedPageBreak/>
        <w:t xml:space="preserve">загального складу Ідентифікаційного комітету. За необхідності персональний склад лічильної комісії може оновлюватися протягом процедури обрання членів Наукової ради НФДУ. Члени лічильної комісії шляхом відкритого голосування простою більшістю обирають зі свого складу голову лічильної комісії, який/яка оголошує на засіданнях підсумки голосувань. За підсумками кожного таємного голосування складається окремий протокол, який підписують всі члени лічильної комісії. Протоколи  лічильних комісій разом з бюлетенями таємного голосування зберігаються у приміщенні Наукового комітету, а їхні копії долучаються до протоколу засідання Ідентифікаційного комітету щодо затвердження результатів конкурсного відбору. </w:t>
      </w:r>
    </w:p>
    <w:p w14:paraId="00000087" w14:textId="77777777" w:rsidR="00A6587F" w:rsidRDefault="00020197">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За потреби, як закрите, так і відкрите засідання Ідентифікаційного комітету можуть тривати більше одного дня, </w:t>
      </w:r>
      <w:r w:rsidRPr="00253D3B">
        <w:rPr>
          <w:rFonts w:ascii="Times New Roman" w:eastAsia="Times New Roman" w:hAnsi="Times New Roman" w:cs="Times New Roman"/>
          <w:sz w:val="28"/>
          <w:szCs w:val="28"/>
        </w:rPr>
        <w:t>і повністю або частково проводитися у дистанційному режимі. Таємне голосування може здійснюватися за допомогою як паперових, так і електронних  носіїв інформації. Рішення щодо конкретної форми і технічних деталей голосування з використанням електронних носіїв інформації приймається Ідентифікаційним комітетом.</w:t>
      </w:r>
    </w:p>
    <w:p w14:paraId="00000088"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9"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Результати конкурсного відбору схвалюються Ідентифікаційним комітетом і фіксуються у протоколі засідання. </w:t>
      </w:r>
      <w:r>
        <w:rPr>
          <w:rFonts w:ascii="Times New Roman" w:eastAsia="Times New Roman" w:hAnsi="Times New Roman" w:cs="Times New Roman"/>
          <w:color w:val="FF0000"/>
          <w:sz w:val="28"/>
          <w:szCs w:val="28"/>
        </w:rPr>
        <w:t xml:space="preserve"> </w:t>
      </w:r>
    </w:p>
    <w:p w14:paraId="0000008A" w14:textId="77777777" w:rsidR="00A6587F" w:rsidRDefault="00A6587F">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B" w14:textId="77777777" w:rsidR="00A6587F" w:rsidRDefault="0002019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Ідентифікаційний комітет не пізніше п’яти робочих днів з дня схвалення результатів конкурсного відбору подає до Національної ради перелік осіб, обраних до складу Наукової ради, </w:t>
      </w:r>
      <w:r w:rsidRPr="00253D3B">
        <w:rPr>
          <w:rFonts w:ascii="Times New Roman" w:eastAsia="Times New Roman" w:hAnsi="Times New Roman" w:cs="Times New Roman"/>
          <w:sz w:val="28"/>
          <w:szCs w:val="28"/>
        </w:rPr>
        <w:t xml:space="preserve">а також перелік обраних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секцій Наукової ради,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14:paraId="0000008C" w14:textId="77777777" w:rsidR="00A6587F" w:rsidRDefault="00A6587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8D" w14:textId="77777777" w:rsidR="00A6587F" w:rsidRDefault="0002019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Перелік осіб, обраних до складу Наукової ради, </w:t>
      </w:r>
      <w:r w:rsidRPr="00253D3B">
        <w:rPr>
          <w:rFonts w:ascii="Times New Roman" w:eastAsia="Times New Roman" w:hAnsi="Times New Roman" w:cs="Times New Roman"/>
          <w:sz w:val="28"/>
          <w:szCs w:val="28"/>
        </w:rPr>
        <w:t xml:space="preserve">та перелік обраних кандидатів </w:t>
      </w:r>
      <w:r w:rsidRPr="00253D3B">
        <w:rPr>
          <w:rFonts w:ascii="Times New Roman" w:eastAsia="Times New Roman" w:hAnsi="Times New Roman" w:cs="Times New Roman"/>
          <w:sz w:val="28"/>
          <w:szCs w:val="28"/>
          <w:highlight w:val="white"/>
        </w:rPr>
        <w:t>на заміщення вакансій у разі дострокового припинення повноважень членів секцій Наукової ради,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повинен містити таку інформацію:</w:t>
      </w:r>
    </w:p>
    <w:p w14:paraId="0000008E" w14:textId="77777777" w:rsidR="00A6587F"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особи, рік народження, найвищий науковий ступінь, найвище вчене звання; </w:t>
      </w:r>
    </w:p>
    <w:p w14:paraId="0000008F" w14:textId="77777777" w:rsidR="00A6587F"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основне місце роботи особи (із зазначенням назви установи  або організації та  юридичної адреси) та посада на момент подання документів</w:t>
      </w:r>
    </w:p>
    <w:p w14:paraId="00000090" w14:textId="77777777" w:rsidR="00A6587F" w:rsidRPr="00253D3B"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назва секції Наукової ради, до складу якої особа обрана </w:t>
      </w:r>
      <w:r w:rsidRPr="00253D3B">
        <w:rPr>
          <w:rFonts w:ascii="Times New Roman" w:eastAsia="Times New Roman" w:hAnsi="Times New Roman" w:cs="Times New Roman"/>
          <w:sz w:val="28"/>
          <w:szCs w:val="28"/>
        </w:rPr>
        <w:t xml:space="preserve">(або обрана кандидатом </w:t>
      </w:r>
      <w:r w:rsidRPr="00253D3B">
        <w:rPr>
          <w:rFonts w:ascii="Times New Roman" w:eastAsia="Times New Roman" w:hAnsi="Times New Roman" w:cs="Times New Roman"/>
          <w:sz w:val="28"/>
          <w:szCs w:val="28"/>
          <w:highlight w:val="white"/>
        </w:rPr>
        <w:t>на заміщення вакансій</w:t>
      </w:r>
      <w:r w:rsidRPr="00253D3B">
        <w:rPr>
          <w:rFonts w:ascii="Times New Roman" w:eastAsia="Times New Roman" w:hAnsi="Times New Roman" w:cs="Times New Roman"/>
          <w:sz w:val="28"/>
          <w:szCs w:val="28"/>
        </w:rPr>
        <w:t xml:space="preserve"> </w:t>
      </w:r>
      <w:r w:rsidRPr="00253D3B">
        <w:rPr>
          <w:rFonts w:ascii="Times New Roman" w:eastAsia="Times New Roman" w:hAnsi="Times New Roman" w:cs="Times New Roman"/>
          <w:sz w:val="28"/>
          <w:szCs w:val="28"/>
          <w:highlight w:val="white"/>
        </w:rPr>
        <w:t>у разі дострокового припинення повноважень членів цієї секції</w:t>
      </w:r>
      <w:r w:rsidRPr="00253D3B">
        <w:rPr>
          <w:rFonts w:ascii="Times New Roman" w:eastAsia="Times New Roman" w:hAnsi="Times New Roman" w:cs="Times New Roman"/>
          <w:sz w:val="28"/>
          <w:szCs w:val="28"/>
        </w:rPr>
        <w:t>);</w:t>
      </w:r>
    </w:p>
    <w:p w14:paraId="00000091" w14:textId="77777777" w:rsidR="00A6587F" w:rsidRDefault="0002019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92" w14:textId="77777777" w:rsidR="00A6587F" w:rsidRDefault="00A6587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00000093" w14:textId="77777777" w:rsidR="00A6587F" w:rsidRDefault="00A6587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00000094" w14:textId="77777777" w:rsidR="00A6587F" w:rsidRPr="00253D3B" w:rsidRDefault="00020197" w:rsidP="00253D3B">
      <w:pPr>
        <w:pBdr>
          <w:top w:val="nil"/>
          <w:left w:val="nil"/>
          <w:bottom w:val="nil"/>
          <w:right w:val="nil"/>
          <w:between w:val="nil"/>
        </w:pBdr>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lastRenderedPageBreak/>
        <w:t xml:space="preserve">24. У разі дострокового припинення повноважень члена Наукової ради, Ідентифікаційний комітет, протягом не більше 30 календарних днів з моменту прийняття ним рішення про таке припинення, проводить </w:t>
      </w:r>
      <w:r w:rsidRPr="00253D3B">
        <w:rPr>
          <w:rFonts w:ascii="Times New Roman" w:eastAsia="Times New Roman" w:hAnsi="Times New Roman" w:cs="Times New Roman"/>
          <w:sz w:val="28"/>
          <w:szCs w:val="28"/>
          <w:highlight w:val="white"/>
        </w:rPr>
        <w:t>відкрите засідання за участю представників громадськості</w:t>
      </w:r>
      <w:r w:rsidRPr="00253D3B">
        <w:rPr>
          <w:rFonts w:ascii="Times New Roman" w:eastAsia="Times New Roman" w:hAnsi="Times New Roman" w:cs="Times New Roman"/>
          <w:sz w:val="28"/>
          <w:szCs w:val="28"/>
        </w:rPr>
        <w:t xml:space="preserve">, на якому шляхом таємного голосування обирає кандидатуру  за відповідним до вакансії фахом </w:t>
      </w:r>
      <w:r w:rsidRPr="00253D3B">
        <w:rPr>
          <w:rFonts w:ascii="Times New Roman" w:eastAsia="Times New Roman" w:hAnsi="Times New Roman" w:cs="Times New Roman"/>
          <w:sz w:val="28"/>
          <w:szCs w:val="28"/>
          <w:highlight w:val="white"/>
        </w:rPr>
        <w:t xml:space="preserve">зі складу кандидатів </w:t>
      </w:r>
      <w:r w:rsidRPr="00253D3B">
        <w:rPr>
          <w:rFonts w:ascii="Times New Roman" w:eastAsia="Times New Roman" w:hAnsi="Times New Roman" w:cs="Times New Roman"/>
          <w:sz w:val="28"/>
          <w:szCs w:val="28"/>
        </w:rPr>
        <w:t>на заміщення вакансій у разі дострокового припинення повноважень.  Ідентифікаційний комітет не пізніше п’яти робочих днів з дня схвалення результатів конкурсного відбору подає до Національної ради інформацію про особу, обрану до складу Наукової ради на заміщення вакансії, 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14:paraId="00000095" w14:textId="77777777" w:rsidR="00A6587F" w:rsidRDefault="00A6587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00000096" w14:textId="77777777" w:rsidR="00A6587F" w:rsidRDefault="00020197">
      <w:pPr>
        <w:pBdr>
          <w:top w:val="nil"/>
          <w:left w:val="nil"/>
          <w:bottom w:val="nil"/>
          <w:right w:val="nil"/>
          <w:between w:val="nil"/>
        </w:pBdr>
        <w:rPr>
          <w:rFonts w:ascii="Times New Roman" w:eastAsia="Times New Roman" w:hAnsi="Times New Roman" w:cs="Times New Roman"/>
          <w:color w:val="000000"/>
          <w:sz w:val="28"/>
          <w:szCs w:val="28"/>
        </w:rPr>
      </w:pPr>
      <w:r>
        <w:br w:type="page"/>
      </w:r>
    </w:p>
    <w:p w14:paraId="00000097" w14:textId="77777777" w:rsidR="00A6587F" w:rsidRDefault="00020197">
      <w:pPr>
        <w:pBdr>
          <w:top w:val="nil"/>
          <w:left w:val="nil"/>
          <w:bottom w:val="nil"/>
          <w:right w:val="nil"/>
          <w:between w:val="nil"/>
        </w:pBdr>
        <w:spacing w:after="0" w:line="240" w:lineRule="auto"/>
        <w:ind w:left="369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Додаток до Положення про конкурс щодо обрання членів Наукової ради Національного фонду досліджень України </w:t>
      </w:r>
    </w:p>
    <w:p w14:paraId="00000098" w14:textId="77777777" w:rsidR="00A6587F" w:rsidRDefault="00020197">
      <w:pPr>
        <w:pBdr>
          <w:top w:val="nil"/>
          <w:left w:val="nil"/>
          <w:bottom w:val="nil"/>
          <w:right w:val="nil"/>
          <w:between w:val="nil"/>
        </w:pBdr>
        <w:spacing w:after="0" w:line="240" w:lineRule="auto"/>
        <w:ind w:left="720" w:right="-81" w:firstLine="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(зі змінами від </w:t>
      </w:r>
      <w:r w:rsidRPr="00253D3B">
        <w:rPr>
          <w:rFonts w:ascii="Times New Roman" w:eastAsia="Times New Roman" w:hAnsi="Times New Roman" w:cs="Times New Roman"/>
          <w:i/>
          <w:sz w:val="28"/>
          <w:szCs w:val="28"/>
        </w:rPr>
        <w:t>05.04.2024</w:t>
      </w:r>
      <w:r>
        <w:rPr>
          <w:rFonts w:ascii="Times New Roman" w:eastAsia="Times New Roman" w:hAnsi="Times New Roman" w:cs="Times New Roman"/>
          <w:i/>
          <w:color w:val="000000"/>
          <w:sz w:val="28"/>
          <w:szCs w:val="28"/>
        </w:rPr>
        <w:t>)</w:t>
      </w:r>
    </w:p>
    <w:p w14:paraId="00000099" w14:textId="77777777" w:rsidR="00A6587F" w:rsidRDefault="00A6587F">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9A" w14:textId="77777777" w:rsidR="00A6587F" w:rsidRDefault="00A6587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9B" w14:textId="77777777" w:rsidR="00A6587F" w:rsidRDefault="0002019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КВАЛІФІКАЦІЙНІ ВИМОГИ</w:t>
      </w:r>
    </w:p>
    <w:p w14:paraId="0000009C" w14:textId="77777777" w:rsidR="00A6587F" w:rsidRDefault="0002019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 кандидатів у члени Наукової ради НФДУ</w:t>
      </w:r>
    </w:p>
    <w:p w14:paraId="0000009D" w14:textId="77777777" w:rsidR="00A6587F" w:rsidRDefault="00A6587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9E"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Кожен кандидат до складу Наукової ради має відповідати таким кваліфікаційним вимогам: </w:t>
      </w:r>
    </w:p>
    <w:p w14:paraId="0000009F"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наявність українського громадянства, вільне володіння державною мовою та володіння англійською мовою на рівні, достатньому для опрацювання документів, пов’язаних з діяльністю НФДУ;</w:t>
      </w:r>
    </w:p>
    <w:p w14:paraId="000000A0"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перебування за основним місцем роботи на посаді наукового (науково-педагогічного) працівника в науковій установі, закладі вищої освіти, науково-технічній організації або на аналогічній посаді на підприємстві, що має науково-технічні  підрозділи;</w:t>
      </w:r>
    </w:p>
    <w:p w14:paraId="000000A1" w14:textId="77777777" w:rsidR="00A6587F" w:rsidRDefault="00020197">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наявність наукового ступеня та не менше 8 років сумарного наукового (науково-педагогічного) стажу;</w:t>
      </w:r>
    </w:p>
    <w:p w14:paraId="000000A2"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Pr="00253D3B">
        <w:rPr>
          <w:rFonts w:ascii="Times New Roman" w:eastAsia="Times New Roman" w:hAnsi="Times New Roman" w:cs="Times New Roman"/>
          <w:sz w:val="28"/>
          <w:szCs w:val="28"/>
        </w:rPr>
        <w:t>) бездоганна наукова репутація та довіра в науковому середовищі;</w:t>
      </w:r>
    </w:p>
    <w:p w14:paraId="000000A3"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5) наявність визнаних фаховою спільнотою вагомих особистих наукових та/або науково-технічних здобутків;</w:t>
      </w:r>
    </w:p>
    <w:p w14:paraId="000000A4"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 xml:space="preserve">6) наявність досвіду міжнародної наукової співпраці (участі або керівництва міжнародними науковими </w:t>
      </w:r>
      <w:proofErr w:type="spellStart"/>
      <w:r w:rsidRPr="00253D3B">
        <w:rPr>
          <w:rFonts w:ascii="Times New Roman" w:eastAsia="Times New Roman" w:hAnsi="Times New Roman" w:cs="Times New Roman"/>
          <w:sz w:val="28"/>
          <w:szCs w:val="28"/>
        </w:rPr>
        <w:t>проєктами</w:t>
      </w:r>
      <w:proofErr w:type="spellEnd"/>
      <w:r w:rsidRPr="00253D3B">
        <w:rPr>
          <w:rFonts w:ascii="Times New Roman" w:eastAsia="Times New Roman" w:hAnsi="Times New Roman" w:cs="Times New Roman"/>
          <w:sz w:val="28"/>
          <w:szCs w:val="28"/>
        </w:rPr>
        <w:t xml:space="preserve">, роботи або стажування в закордонних наукових установах, підприємствах, закладах вищої освіти, спільних публікацій). </w:t>
      </w:r>
    </w:p>
    <w:p w14:paraId="000000A5" w14:textId="77777777" w:rsidR="00A6587F" w:rsidRPr="00253D3B" w:rsidRDefault="00020197">
      <w:pPr>
        <w:pBdr>
          <w:top w:val="nil"/>
          <w:left w:val="nil"/>
          <w:bottom w:val="nil"/>
          <w:right w:val="nil"/>
          <w:between w:val="nil"/>
        </w:pBdr>
        <w:spacing w:after="280" w:line="240" w:lineRule="auto"/>
        <w:jc w:val="both"/>
        <w:rPr>
          <w:rFonts w:ascii="Times New Roman" w:eastAsia="Times New Roman" w:hAnsi="Times New Roman" w:cs="Times New Roman"/>
          <w:sz w:val="28"/>
          <w:szCs w:val="28"/>
        </w:rPr>
      </w:pPr>
      <w:r w:rsidRPr="00253D3B">
        <w:rPr>
          <w:rFonts w:ascii="Times New Roman" w:eastAsia="Times New Roman" w:hAnsi="Times New Roman" w:cs="Times New Roman"/>
          <w:sz w:val="28"/>
          <w:szCs w:val="28"/>
        </w:rPr>
        <w:t xml:space="preserve">Не обов’язковим, але бажаним є досвід участі у конкурсному відборі наукових </w:t>
      </w:r>
      <w:proofErr w:type="spellStart"/>
      <w:r w:rsidRPr="00253D3B">
        <w:rPr>
          <w:rFonts w:ascii="Times New Roman" w:eastAsia="Times New Roman" w:hAnsi="Times New Roman" w:cs="Times New Roman"/>
          <w:sz w:val="28"/>
          <w:szCs w:val="28"/>
        </w:rPr>
        <w:t>проєктів</w:t>
      </w:r>
      <w:proofErr w:type="spellEnd"/>
      <w:r w:rsidRPr="00253D3B">
        <w:rPr>
          <w:rFonts w:ascii="Times New Roman" w:eastAsia="Times New Roman" w:hAnsi="Times New Roman" w:cs="Times New Roman"/>
          <w:sz w:val="28"/>
          <w:szCs w:val="28"/>
        </w:rPr>
        <w:t xml:space="preserve"> (як експерта, члена конкурсної комісії, тощо) для вітчизняних чи закордонних </w:t>
      </w:r>
      <w:proofErr w:type="spellStart"/>
      <w:r w:rsidRPr="00253D3B">
        <w:rPr>
          <w:rFonts w:ascii="Times New Roman" w:eastAsia="Times New Roman" w:hAnsi="Times New Roman" w:cs="Times New Roman"/>
          <w:sz w:val="28"/>
          <w:szCs w:val="28"/>
        </w:rPr>
        <w:t>грантонадавачів</w:t>
      </w:r>
      <w:proofErr w:type="spellEnd"/>
      <w:r w:rsidRPr="00253D3B">
        <w:rPr>
          <w:rFonts w:ascii="Times New Roman" w:eastAsia="Times New Roman" w:hAnsi="Times New Roman" w:cs="Times New Roman"/>
          <w:sz w:val="28"/>
          <w:szCs w:val="28"/>
        </w:rPr>
        <w:t>.</w:t>
      </w:r>
    </w:p>
    <w:sectPr w:rsidR="00A6587F" w:rsidRPr="00253D3B" w:rsidSect="00A24C2B">
      <w:headerReference w:type="default" r:id="rId8"/>
      <w:footerReference w:type="default" r:id="rId9"/>
      <w:headerReference w:type="first" r:id="rId10"/>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83BF" w14:textId="77777777" w:rsidR="00E51D10" w:rsidRDefault="00E51D10">
      <w:pPr>
        <w:spacing w:after="0" w:line="240" w:lineRule="auto"/>
      </w:pPr>
      <w:r>
        <w:separator/>
      </w:r>
    </w:p>
  </w:endnote>
  <w:endnote w:type="continuationSeparator" w:id="0">
    <w:p w14:paraId="3CA6271F" w14:textId="77777777" w:rsidR="00E51D10" w:rsidRDefault="00E5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A6587F" w:rsidRDefault="00A6587F">
    <w:pPr>
      <w:pBdr>
        <w:top w:val="nil"/>
        <w:left w:val="nil"/>
        <w:bottom w:val="nil"/>
        <w:right w:val="nil"/>
        <w:between w:val="nil"/>
      </w:pBdr>
      <w:tabs>
        <w:tab w:val="center" w:pos="4819"/>
        <w:tab w:val="right" w:pos="9639"/>
      </w:tabs>
      <w:spacing w:after="0" w:line="240" w:lineRule="auto"/>
      <w:jc w:val="center"/>
      <w:rPr>
        <w:color w:val="000000"/>
      </w:rPr>
    </w:pPr>
  </w:p>
  <w:p w14:paraId="000000AA" w14:textId="77777777" w:rsidR="00A6587F" w:rsidRDefault="00A6587F">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8669" w14:textId="77777777" w:rsidR="00E51D10" w:rsidRDefault="00E51D10">
      <w:pPr>
        <w:spacing w:after="0" w:line="240" w:lineRule="auto"/>
      </w:pPr>
      <w:r>
        <w:separator/>
      </w:r>
    </w:p>
  </w:footnote>
  <w:footnote w:type="continuationSeparator" w:id="0">
    <w:p w14:paraId="69431DEF" w14:textId="77777777" w:rsidR="00E51D10" w:rsidRDefault="00E5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CB2D4F" w:rsidR="00A6587F" w:rsidRDefault="0002019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C1D70">
      <w:rPr>
        <w:noProof/>
        <w:color w:val="000000"/>
      </w:rPr>
      <w:t>2</w:t>
    </w:r>
    <w:r>
      <w:rPr>
        <w:color w:val="000000"/>
      </w:rPr>
      <w:fldChar w:fldCharType="end"/>
    </w:r>
  </w:p>
  <w:p w14:paraId="000000A8" w14:textId="77777777" w:rsidR="00A6587F" w:rsidRDefault="00A6587F">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E5E4" w14:textId="19758578" w:rsidR="00A24C2B" w:rsidRDefault="00A24C2B" w:rsidP="00A24C2B">
    <w:pPr>
      <w:pStyle w:val="a5"/>
    </w:pPr>
  </w:p>
  <w:p w14:paraId="000000A6" w14:textId="7A7A926A" w:rsidR="00A6587F" w:rsidRDefault="00A6587F">
    <w:pPr>
      <w:pBdr>
        <w:top w:val="nil"/>
        <w:left w:val="nil"/>
        <w:bottom w:val="nil"/>
        <w:right w:val="nil"/>
        <w:between w:val="nil"/>
      </w:pBdr>
      <w:tabs>
        <w:tab w:val="center" w:pos="4986"/>
        <w:tab w:val="right" w:pos="9973"/>
      </w:tabs>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E49"/>
    <w:multiLevelType w:val="multilevel"/>
    <w:tmpl w:val="1054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E4686"/>
    <w:multiLevelType w:val="multilevel"/>
    <w:tmpl w:val="A508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761F6C"/>
    <w:multiLevelType w:val="multilevel"/>
    <w:tmpl w:val="FCBE9910"/>
    <w:lvl w:ilvl="0">
      <w:start w:val="1"/>
      <w:numFmt w:val="decimal"/>
      <w:lvlText w:val="%1)"/>
      <w:lvlJc w:val="left"/>
      <w:pPr>
        <w:ind w:left="786"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7F"/>
    <w:rsid w:val="00020197"/>
    <w:rsid w:val="001276EB"/>
    <w:rsid w:val="00160C3A"/>
    <w:rsid w:val="00253D3B"/>
    <w:rsid w:val="003C1D70"/>
    <w:rsid w:val="00A24C2B"/>
    <w:rsid w:val="00A6587F"/>
    <w:rsid w:val="00CA760C"/>
    <w:rsid w:val="00E51D1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DCDE"/>
  <w15:docId w15:val="{22C9136D-808B-468B-B1DB-96229866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24C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C2B"/>
  </w:style>
  <w:style w:type="paragraph" w:styleId="a7">
    <w:name w:val="footer"/>
    <w:basedOn w:val="a"/>
    <w:link w:val="a8"/>
    <w:uiPriority w:val="99"/>
    <w:unhideWhenUsed/>
    <w:rsid w:val="00A24C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3565</Words>
  <Characters>20321</Characters>
  <Application>Microsoft Office Word</Application>
  <DocSecurity>0</DocSecurity>
  <Lines>169</Lines>
  <Paragraphs>47</Paragraphs>
  <ScaleCrop>false</ScaleCrop>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2024-04-10T06:57:00Z</dcterms:created>
  <dcterms:modified xsi:type="dcterms:W3CDTF">2024-04-10T08:37:00Z</dcterms:modified>
</cp:coreProperties>
</file>